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vertAlign w:val="baseline"/>
          <w:rtl w:val="0"/>
        </w:rPr>
        <w:t xml:space="preserve">Прейскурант цен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0"/>
        </w:rPr>
        <w:t xml:space="preserve">ООО «Стоматологический центр Ренессанс»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29.0" w:type="dxa"/>
        <w:jc w:val="left"/>
        <w:tblInd w:w="4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800"/>
        <w:gridCol w:w="1329"/>
        <w:tblGridChange w:id="0">
          <w:tblGrid>
            <w:gridCol w:w="7800"/>
            <w:gridCol w:w="1329"/>
          </w:tblGrid>
        </w:tblGridChange>
      </w:tblGrid>
      <w:tr>
        <w:trPr>
          <w:trHeight w:val="60" w:hRule="atLeast"/>
        </w:trPr>
        <w:tc>
          <w:tcP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Перечень услуг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Цена, руб.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Консультация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Прием (осмотр, консультация) врача-стоматолога-терапевта первичный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210</w:t>
            </w:r>
          </w:p>
        </w:tc>
      </w:tr>
      <w:tr>
        <w:trPr>
          <w:trHeight w:val="60" w:hRule="atLeast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Прием (осмотр, консультация) врача-стоматолога-терапевта повторный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90</w:t>
            </w:r>
          </w:p>
        </w:tc>
      </w:tr>
      <w:tr>
        <w:trPr>
          <w:trHeight w:val="52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Прием (осмотр, консультация) врача-стоматолога первичный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450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Прием (осмотр, консультация) врача-стоматолога первичный с диагностикой по ОПТГ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1 000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Прием (осмотр, консультация) врача-стоматолога-хирурга с диагностикой компьютерной томограммы (составление плана имплантологического лечения)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1 500</w:t>
            </w:r>
          </w:p>
        </w:tc>
      </w:tr>
      <w:tr>
        <w:trPr>
          <w:trHeight w:val="160" w:hRule="atLeast"/>
        </w:trPr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Рентгенология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Радиовизиография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300</w:t>
            </w:r>
          </w:p>
        </w:tc>
      </w:tr>
      <w:tr>
        <w:trPr>
          <w:trHeight w:val="140" w:hRule="atLeast"/>
        </w:trPr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Исследования и диагностика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Осмотр полости рта с помощью дополнительных инструментов с изоляцией системой ОптраГейт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300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Осмотр полости рта с помощью дополнительных инструментов с изоляцией системой Коффердам 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450</w:t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Анестезия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Местная анестезия (ультракаин)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450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Местная анестезия (скандонест, септонест, убистезин, артикаин )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350</w:t>
            </w:r>
          </w:p>
        </w:tc>
      </w:tr>
      <w:tr>
        <w:trPr>
          <w:trHeight w:val="60" w:hRule="atLeast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Профилактика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Местное применение реминерализующих препаратов в области зуба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390</w:t>
            </w:r>
          </w:p>
        </w:tc>
      </w:tr>
      <w:tr>
        <w:trPr>
          <w:trHeight w:val="22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Глубокое фторирование эмали зуба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40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Глубокое фторирование эмали одной челюсти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500</w:t>
            </w:r>
          </w:p>
        </w:tc>
      </w:tr>
      <w:tr>
        <w:trPr>
          <w:trHeight w:val="60" w:hRule="atLeast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Ультразвуковое удаление наддесневых и поддесневых зубных отложений в области зуба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170</w:t>
            </w:r>
          </w:p>
        </w:tc>
      </w:tr>
      <w:tr>
        <w:trPr>
          <w:trHeight w:val="28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Профессиональная гигиена полости рта и зубов 1 степени сложности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3 000</w:t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Профессиональная гигиена полости рта и зубов 2 степени сложности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4 500</w:t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Гигиеническая чистка щеткой всех зубов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500</w:t>
            </w:r>
          </w:p>
        </w:tc>
      </w:tr>
      <w:tr>
        <w:trPr>
          <w:trHeight w:val="36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Запечатывание фиссуры зуба герметиком с препаровкой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700</w:t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Запечатывание фиссуры зуба герметиком без препаровки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550</w:t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Отбеливание зубов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Профессиональное отбеливание зубов клиническое 2-х часовое за один визит (2 челюсти в линии улыбки) аппаратом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Sapphire®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24 000</w:t>
            </w:r>
          </w:p>
        </w:tc>
      </w:tr>
      <w:tr>
        <w:trPr>
          <w:trHeight w:val="640" w:hRule="atLeast"/>
        </w:trPr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Профессиональное отбеливание зубов капповое домашнее 2 челюсти (включает стоимость изготовления капп и 1 шприц отбеливающего геля)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8 650</w:t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Профессиональное отбеливание зубов дополнительный шприц отбеливающего материала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2 000</w:t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Профессиональное отбеливание зубов внутрикоронковое для невитальных измененных в цвете зубов (1 зуб)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860</w:t>
            </w:r>
          </w:p>
        </w:tc>
      </w:tr>
      <w:tr>
        <w:trPr>
          <w:trHeight w:val="740" w:hRule="atLeast"/>
        </w:trPr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8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Профессиональное отбеливание зубов направленное клиническое (1 зуб)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1 200</w:t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Восстановление зуба пломбой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8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Сошлифовывание твердых тканей зуба при лечении кариеса и его осложнений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150</w:t>
            </w:r>
          </w:p>
        </w:tc>
      </w:tr>
      <w:tr>
        <w:trPr>
          <w:trHeight w:val="20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8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Восстановление зуба пломбой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8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Восстановление зуба пломбой I, III, V, VI класс по Блэку с использованием материалов из фотополимеров  («Estelite», Япония)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1 990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8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Восстановление зуба пломбой II, IV класс по Блэку с использованием материалов из фотополимеров  («Estelite», Япония)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2 400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8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Восстановление зуба пломбой I, III, V, VI класс по Блэку с использованием материалов из фотополимеров  («Filtek», США)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1 600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8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Восстановление зуба пломбой II, IV класс по Блэку с использованием материалов из фотополимеров  («Filtek», США)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2 390</w:t>
            </w:r>
          </w:p>
        </w:tc>
      </w:tr>
      <w:tr>
        <w:trPr>
          <w:trHeight w:val="60" w:hRule="atLeast"/>
        </w:trPr>
        <w:tc>
          <w:tcP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Восстановление зуба пломбой V класс по Блэку с использованием стеклоиномерных цементов Vitremer (1-5 зуб)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1 000</w:t>
            </w:r>
          </w:p>
        </w:tc>
      </w:tr>
      <w:tr>
        <w:trPr>
          <w:trHeight w:val="60" w:hRule="atLeast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Восстановление зуба пломбой II, IV класс по Блэку с использованием стеклоиномерных цементов Vitremer (1-5 зуб) (Сэндвич техника)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1 000</w:t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Восстановление зуба пломбой V класс по Блэку с использованием стеклоиномерных цементов Vitremer (6-8 зуб)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1 250 </w:t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Восстановление зуба пломбой II, IV класс по Блэку с использованием стеклоиномерных цементов Vitremer (6-8 зуб) (Сэндвич техника)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1 250</w:t>
            </w:r>
          </w:p>
        </w:tc>
      </w:tr>
      <w:tr>
        <w:trPr>
          <w:trHeight w:val="24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Наложение временной пломбы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150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Наложение изолирующих прокладок 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390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Наложение лечебной пасты 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150</w:t>
            </w:r>
          </w:p>
        </w:tc>
      </w:tr>
      <w:tr>
        <w:trPr>
          <w:trHeight w:val="580" w:hRule="atLeast"/>
        </w:trPr>
        <w:tc>
          <w:tcP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Восстановление зуба  виниром, полукоронкой из фотополимерного материала прямым методом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6 000</w:t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Избирательное полирование зуба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150</w:t>
            </w:r>
          </w:p>
        </w:tc>
      </w:tr>
      <w:tr>
        <w:trPr>
          <w:trHeight w:val="60" w:hRule="atLeast"/>
        </w:trPr>
        <w:tc>
          <w:tcPr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Восстановление зуба пломбировочными материалами с использованием стекловолоконных штифтов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1 400</w:t>
            </w:r>
          </w:p>
        </w:tc>
      </w:tr>
      <w:tr>
        <w:trPr>
          <w:trHeight w:val="60" w:hRule="atLeast"/>
        </w:trPr>
        <w:tc>
          <w:tcPr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Восстановление зуба пломбировочными материалами с использованием стекловолоконных штифтов DT Light Post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1 800</w:t>
            </w:r>
          </w:p>
        </w:tc>
      </w:tr>
      <w:tr>
        <w:trPr>
          <w:trHeight w:val="260" w:hRule="atLeast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Трепанация зуба, искусственной коронки 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160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Фиксация внутриканального штифта/вкладки 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900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Удаление внутриканального штифта/вкладки 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1 440</w:t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Лечение осложнений кариеса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(эндодонтическое лечение корневых каналов)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104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Наложение девитализирующей пасты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160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104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Наложение параформальдегидных паст, растворов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160</w:t>
            </w:r>
          </w:p>
        </w:tc>
      </w:tr>
      <w:tr>
        <w:trPr>
          <w:trHeight w:val="60" w:hRule="atLeast"/>
        </w:trPr>
        <w:tc>
          <w:tcPr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Распломбировка корневого канала ранее леченного пастой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420</w:t>
            </w:r>
          </w:p>
        </w:tc>
      </w:tr>
      <w:tr>
        <w:trPr>
          <w:trHeight w:val="30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Распломбировка корневого канала ранее леченного фосфат-цементом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1 210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Распломбировка корневого канала ранее леченного резорцин-формальдегидным методом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1 020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Распломбировка корневого канала ранее леченого гуттаперчей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600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Распломбировка корневого канала под анкерным штифтом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960</w:t>
            </w:r>
          </w:p>
        </w:tc>
      </w:tr>
      <w:tr>
        <w:trPr>
          <w:trHeight w:val="60" w:hRule="atLeast"/>
        </w:trPr>
        <w:tc>
          <w:tcPr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Инструментальная и медикаментозная обработка корневого канала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180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Создание эндодонтического доступа к корневому каналу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290</w:t>
            </w:r>
          </w:p>
        </w:tc>
      </w:tr>
      <w:tr>
        <w:trPr>
          <w:trHeight w:val="60" w:hRule="atLeast"/>
        </w:trPr>
        <w:tc>
          <w:tcPr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Пломбирование корневого канала зуба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Пломбирование корневого канала зуба гуттаперчивыми штифтами (лечение пульпита)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1 400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Пломбирование корневого канала зуба гуттаперчивыми штифтами (лечение периодонтита)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1 600</w:t>
            </w:r>
          </w:p>
        </w:tc>
      </w:tr>
      <w:tr>
        <w:trPr>
          <w:trHeight w:val="60" w:hRule="atLeast"/>
        </w:trPr>
        <w:tc>
          <w:tcPr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Пломбирование корневого канала зуба  (материал «нео-трио-цинк» 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пр-во Япония)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860</w:t>
            </w:r>
          </w:p>
        </w:tc>
      </w:tr>
      <w:tr>
        <w:trPr>
          <w:trHeight w:val="58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Пломбирование корневого канала зуба с использованием операционного микроскопа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3 000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Пломбирование корневого канала зуба ретроградное с использованием операционного микроскопа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6 000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Временное пломбирование лекарственным препаратом корневого канала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310</w:t>
            </w:r>
          </w:p>
        </w:tc>
      </w:tr>
      <w:tr>
        <w:trPr>
          <w:trHeight w:val="60" w:hRule="atLeast"/>
        </w:trPr>
        <w:tc>
          <w:tcPr/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Временные пломбы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Наложение временной пломбы 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Наложение временной пломбы Clip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150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Наложение временной пломбы Ionosit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390</w:t>
            </w:r>
          </w:p>
        </w:tc>
      </w:tr>
      <w:tr>
        <w:trPr>
          <w:trHeight w:val="60" w:hRule="atLeast"/>
        </w:trPr>
        <w:tc>
          <w:tcPr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Пародонтология терапевтическая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Ультразвуковое удаление наддесневых и поддесневых зубных отложений в области зуба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170</w:t>
            </w:r>
          </w:p>
        </w:tc>
      </w:tr>
      <w:tr>
        <w:trPr>
          <w:trHeight w:val="60" w:hRule="atLeast"/>
        </w:trPr>
        <w:tc>
          <w:tcPr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Гидроорошение при заболевании полости рта и зубов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90</w:t>
            </w:r>
          </w:p>
        </w:tc>
      </w:tr>
      <w:tr>
        <w:trPr>
          <w:trHeight w:val="60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Наложение лечебной повязки при заболеваниях слизистой оболочки полости рта и пародонта в области одной челюсти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420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Введения аутоплазмы (процедура плазмолифтинга) при заболеваниях полости рта 1 сеанс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2 500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Каппы и шины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104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Изготовление боксерской шины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4 900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8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Изготовление капы для лечения бруксизма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3 000</w:t>
            </w:r>
          </w:p>
        </w:tc>
      </w:tr>
      <w:tr>
        <w:trPr>
          <w:trHeight w:val="52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0"/>
              </w:rPr>
              <w:t xml:space="preserve">Ортопедические услуги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Оттиски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Снятие оттиска с одной челюсти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550</w:t>
            </w:r>
          </w:p>
        </w:tc>
      </w:tr>
      <w:tr>
        <w:trPr>
          <w:trHeight w:val="22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Снятие оттиска с одной челюсти альгинатной массой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420</w:t>
            </w:r>
          </w:p>
        </w:tc>
      </w:tr>
      <w:tr>
        <w:trPr>
          <w:trHeight w:val="16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Снятие оттиска с одной челюсти массой из А-силикона одинарный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550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Снятие оттиска с одной челюсти массой из А-силикона двойной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650</w:t>
            </w:r>
          </w:p>
        </w:tc>
      </w:tr>
      <w:tr>
        <w:trPr>
          <w:trHeight w:val="60" w:hRule="atLeast"/>
        </w:trPr>
        <w:tc>
          <w:tcPr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Снятие оттиска с одной челюсти массой из полиэфирных материалов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700</w:t>
            </w:r>
          </w:p>
        </w:tc>
      </w:tr>
      <w:tr>
        <w:trPr>
          <w:trHeight w:val="60" w:hRule="atLeast"/>
        </w:trPr>
        <w:tc>
          <w:tcPr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Снятие оттиска с одной челюсти с имплантатов открытым методом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1 000</w:t>
            </w:r>
          </w:p>
        </w:tc>
      </w:tr>
      <w:tr>
        <w:trPr>
          <w:trHeight w:val="60" w:hRule="atLeast"/>
        </w:trPr>
        <w:tc>
          <w:tcPr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Снятие оттиска с одной челюсти с имплантатов закрытым методом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650</w:t>
            </w:r>
          </w:p>
        </w:tc>
      </w:tr>
      <w:tr>
        <w:trPr>
          <w:trHeight w:val="60" w:hRule="atLeast"/>
        </w:trPr>
        <w:tc>
          <w:tcPr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Снятие оттиска с одного квадранта для изготовления силиконового ключа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350</w:t>
            </w:r>
          </w:p>
        </w:tc>
      </w:tr>
      <w:tr>
        <w:trPr>
          <w:trHeight w:val="60" w:hRule="atLeast"/>
        </w:trPr>
        <w:tc>
          <w:tcPr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Модели, прикус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Определение прикуса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490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Исследование на диагностической модели одной челюсти (гипс)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180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Исследование на диагностической модели одной челюсти (супергипс)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360</w:t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Исследование на диагностических моделях челюстей с восковой моделировкой (WАx-Up) будущей ортопедической конструкции с целью планирования препарирования, эстетики и функции (1 единица)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1 000</w:t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Определение прикуса при помощи примерки в полости рта результата воскового моделирования (Moke-Up) из временного композитного материала, планирования эстетики и функции (1 единица)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1 500</w:t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Несъемное протезирование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Сошлифовывание твердых тканей зуба для последующего восстановления вкладкой, накладкой, полукоронкой, коронкой, виниром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150</w:t>
            </w:r>
          </w:p>
        </w:tc>
      </w:tr>
      <w:tr>
        <w:trPr>
          <w:trHeight w:val="300" w:hRule="atLeast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Восстановление зуба коронкой временной прямым методом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1 000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Восстановление зуба коронкой временной лабораторным методом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1 000</w:t>
            </w:r>
          </w:p>
        </w:tc>
      </w:tr>
      <w:tr>
        <w:trPr>
          <w:trHeight w:val="580" w:hRule="atLeast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Восстановление зуба коронкой временной фрезерованной (ППМА) лабораторным методом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2 500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Восстановление зуба коронкой постоянной металлической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2 500</w:t>
            </w:r>
          </w:p>
        </w:tc>
      </w:tr>
      <w:tr>
        <w:trPr>
          <w:trHeight w:val="300" w:hRule="atLeast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Восстановление зуба коронкой постоянной цельнометаллической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4 100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Восстановление зуба коронкой постоянной металлокерамической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5 990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Восстановление зуба коронкой постоянной металлокерамической «Стандарт»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11 400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Восстановление зуба коронкой постоянной металлокерамической «Экстра»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12 990</w:t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Восстановление зуба коронкой постоянной металлокерамической SLS (селективное лазерное спекание каркаса)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13 990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Восстановление зуба коронкой постоянной металлокерамической под бюгельный протез с замковым соединением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9 000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Фрезировка металлокерамической коронки под бюгельный протез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3 600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Реставрация металлокерамической коронки в полости рта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4 200</w:t>
            </w:r>
          </w:p>
        </w:tc>
      </w:tr>
      <w:tr>
        <w:trPr>
          <w:trHeight w:val="340" w:hRule="atLeast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Восстановление зуба коронкой постоянной безметалловой цельнокерамической диоксид циркония 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28 000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Восстановление зуба виниром из материала диоксид циркония с индивидуальной эстетикой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24 990</w:t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Восстановление зуба виниром Да Винчи из материала диоксид циркония с индивидуальной эстетикой 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35 000</w:t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Восстановление зуба коронкой с использованием цельнолитой культевой вкладки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2 300</w:t>
            </w:r>
          </w:p>
        </w:tc>
      </w:tr>
      <w:tr>
        <w:trPr>
          <w:trHeight w:val="60" w:hRule="atLeast"/>
        </w:trPr>
        <w:tc>
          <w:tcPr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Съемные протезы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Протезирование зубов полными съемными пластиночными протезами (1 челюсть)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16 500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Протезирование зубов полными съемными пластиночными протезами – высокохудожественный протез с импортным гарнитуром (1 челюсть)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18 500</w:t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Протезирование съемными бюгельными протезами с кламмерной фиксацией (1 челюсть)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39 990</w:t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Протезирование съемными бюгельными протезами с замковой фиксацией (1 челюсть)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45 000</w:t>
            </w:r>
          </w:p>
        </w:tc>
      </w:tr>
      <w:tr>
        <w:trPr>
          <w:trHeight w:val="580" w:hRule="atLeast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Постоянное шинирование цельнолитыми съемными конструкциями при заболеваниях пародонта (шинирующий бюгель на 1 челюсть)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45 000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Протезирование частичными съемными пластиночными протезами (1 челюсть)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14 000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Протезирование частичными съемными пластиночными протезами для временного замещения 1-3 отсутствующих зубов (иммедиат-протез)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7 000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Протезирование частичными съемными пластиночными протезами для временного замещения 4-6 отсутствующих зубов (иммедиат-протез)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10 000</w:t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Протезирование частичными съемными пластиночными протезами из нейлона (1 челюсть)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35 000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Протезирование частичными съемными пластиночными протезами из силикона (1 челюсть)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40 000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Перебазировка протеза клиническая GC RELINE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2 500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Перебазировка протеза клиническая GC RELINE SOFT (изготовление мягкой прокладки)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7 000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Коррекция пластиночного протеза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500</w:t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Протезирование с опорой на имплантаты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Протезирование зуба с использованием имплантата коронкой постоянной безметалловой из диоксида циркония (без стоимости абатмента)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28 000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Протезирование зуба с использованием имплантата коронкой постоянной металлокерамической (без стоимости абатмента)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17 400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Протезирование зуба с использованием имплантата индивидуальным циркониевым абатментом с титановым основанием (без стоимости коронки)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17 660</w:t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Протезирование зуба с использованием имплантата индивидуальным циркониевым абатментом (без стоимости коронки)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10 860</w:t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Протезирование зуба с использованием имплантата индивидуальным титановым абатментом (без стоимости коронки)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6 800</w:t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Прочие ортопедические услуги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Снятие несъемной ортопедической конструкции (1 единица)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Снятие несъемной ортопедической конструкции цельнолитой (1 единица)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450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Снятие несъемной ортопедической конструкции металлической (1 единица)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250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Снятие несъемной ортопедической конструкции металлокерамической (1 единица)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350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Снятие несъемной ортопедической конструкции металлопластмассовой (1 единица)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240</w:t>
            </w:r>
          </w:p>
        </w:tc>
      </w:tr>
      <w:tr>
        <w:trPr>
          <w:trHeight w:val="240" w:hRule="atLeast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Трепанация зуба, искусственной коронки 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160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Перебазировка временной коронки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200</w:t>
            </w:r>
          </w:p>
        </w:tc>
      </w:tr>
      <w:tr>
        <w:trPr>
          <w:trHeight w:val="60" w:hRule="atLeast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Избирательное пришлифовывание твердых тканей зубов (1 единица)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110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Фиксация вкладки/коронки/винира адгезивная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900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Фиксация вкладки/коронки на цемент «Фуджи»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480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Фиксация виниров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1 200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Фиксация на временный цемент временной коронки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150</w:t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Повторная фиксация на постоянный цемент несъемных ортопедических конструкций (1 единица)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900</w:t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Повторная фиксация на постоянный цемент несъемных ортопедических конструкций с опорой на имплантаты (1 единица)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900</w:t>
            </w:r>
          </w:p>
        </w:tc>
      </w:tr>
      <w:tr>
        <w:trPr>
          <w:trHeight w:val="520" w:hRule="atLeast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Повторная фиксация на временный цемент несъемных ортопедических конструкций (1 единица)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150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Приварка кламмера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790</w:t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Приварка зуба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1 990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Починка перелома базиса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1 500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Изготовление замкового крепления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3 990</w:t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Изготовление огнеупорной модели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3 500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Замена картриджа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1 500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Изготовление воскового валика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890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Изготовление индивидуальной ложки 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1 500</w:t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Изготовление искусственной керамической десны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3 000</w:t>
            </w:r>
          </w:p>
        </w:tc>
      </w:tr>
      <w:tr>
        <w:trPr>
          <w:trHeight w:val="68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0"/>
              </w:rPr>
              <w:t xml:space="preserve">Хирургические услуги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center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Удаление зуба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center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Удаление временного зуба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450 </w:t>
            </w:r>
          </w:p>
        </w:tc>
      </w:tr>
      <w:tr>
        <w:trPr>
          <w:trHeight w:val="32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Удаление постоянного зуба 1 степени сложности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800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Удаление постоянного зуба 2 степени сложности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1 200</w:t>
            </w:r>
          </w:p>
        </w:tc>
      </w:tr>
      <w:tr>
        <w:trPr>
          <w:trHeight w:val="24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Удаление постоянного зуба 3 степени сложности 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2 000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Удаление постоянного зуба атравматичное с сохранением контуров лунки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3 000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Операция удаления ретинированного, дистопированного или сверхкомплектного зуба (1 степени сложности)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4 800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Операция удаления ретинированного, дистопированного или сверхкомплектного зуба (2 степени сложности)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6 500</w:t>
            </w:r>
          </w:p>
        </w:tc>
      </w:tr>
      <w:tr>
        <w:trPr>
          <w:trHeight w:val="60" w:hRule="atLeast"/>
        </w:trPr>
        <w:tc>
          <w:tcPr>
            <w:vAlign w:val="center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Вскрытие поддесневого абцесса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350</w:t>
            </w:r>
          </w:p>
        </w:tc>
      </w:tr>
      <w:tr>
        <w:trPr>
          <w:trHeight w:val="26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Отсроченный кюретаж лунки удаленного зуба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250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Наложение шва на слизистую оболочку рта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180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Снятие шва со слизистой оболочки рта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90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Лечение перикоронита (промывание, рассечение и/или иссечение капюшона)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1 000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Лечение перикоронита (промывание, рассечение и/или иссечение капюшона) с применением лазера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3 600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Резекция верхушки корня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Резекция верхушки корня (однокорневой зуб)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3 650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Резекция верхушки корня (многокорневой зуб)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5 400</w:t>
            </w:r>
          </w:p>
        </w:tc>
      </w:tr>
      <w:tr>
        <w:trPr>
          <w:trHeight w:val="22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Цистотомия или цистэктомия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Цистотомия или цистэктомия простая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1 990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Цистотомия или цистэктомия сложная (1 степени сложности)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4 350</w:t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Цистотомия или цистэктомия сложная (2 степени сложности)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6 000</w:t>
            </w:r>
          </w:p>
        </w:tc>
      </w:tr>
      <w:tr>
        <w:trPr>
          <w:trHeight w:val="60" w:hRule="atLeast"/>
        </w:trPr>
        <w:tc>
          <w:tcPr>
            <w:vAlign w:val="center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Удлинение коронковой части зуба с применением лазера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3 600</w:t>
            </w:r>
          </w:p>
        </w:tc>
      </w:tr>
      <w:tr>
        <w:trPr>
          <w:trHeight w:val="34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Пластика уздечки верхней губы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1 990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Пластика уздечки верхней губы с применением лазера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3 600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Пластика уздечки нижней губы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1 990</w:t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Пластика уздечки нижней губы с применением лазера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3 600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Пластика уздечки языка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1 990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Пластика уздечки языка с применением лазера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3 600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Вестибулопластика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Вестибулопластика 1 степени сложности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4 200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Вестибулопластика 2 степени сложности                   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6 000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Вестибулопластика с применением лазера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8 400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Увеличение кератинизированной десны свободным трансплантатом </w:t>
            </w:r>
          </w:p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 степени сложности 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4 200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Увеличение кератинизированной десны свободным трансплантатом </w:t>
            </w:r>
          </w:p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2 степени сложности 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7 200</w:t>
            </w:r>
          </w:p>
        </w:tc>
      </w:tr>
      <w:tr>
        <w:trPr>
          <w:trHeight w:val="60" w:hRule="atLeast"/>
        </w:trPr>
        <w:tc>
          <w:tcPr>
            <w:vAlign w:val="center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Гингивэктомия в области 1-го зуба с применением лазера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2 400</w:t>
            </w:r>
          </w:p>
        </w:tc>
      </w:tr>
      <w:tr>
        <w:trPr>
          <w:trHeight w:val="60" w:hRule="atLeast"/>
        </w:trPr>
        <w:tc>
          <w:tcPr>
            <w:vAlign w:val="center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Остеотомия челюсти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850</w:t>
            </w:r>
          </w:p>
        </w:tc>
      </w:tr>
      <w:tr>
        <w:trPr>
          <w:trHeight w:val="32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Открытый кюретаж при заболеваниях пародонта в области зуба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570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Открытый кюретаж при заболеваниях пародонта в области зуба 1-2 х зубов с применением лазера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2 160</w:t>
            </w:r>
          </w:p>
        </w:tc>
      </w:tr>
      <w:tr>
        <w:trPr>
          <w:trHeight w:val="30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Закрытый кюретаж при заболеваниях пародонта в области зуба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210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Закрытый кюретаж при заболеваниях пародонта в области 1-2 х зубов с применением лазера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1 080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Гемисекция зуба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4 360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Лоскутная операция в области зуба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1 450</w:t>
            </w:r>
          </w:p>
        </w:tc>
      </w:tr>
      <w:tr>
        <w:trPr>
          <w:trHeight w:val="26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Лоскутная операция в области 1 сегмента (без учета материалов)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5 990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Наложение повязки при операциях в полости рта 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420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Наложение повязки  после сложного вмешательства, операции, раны в полости рта (антисептическая обработка)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200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Наложение повязки при операциях в полости рта c использованием сгустка PRP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2 550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Забор крови для процедуры PRP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450</w:t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Имплантация (хирургический этап)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Внутрикостная дентальная имплантация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Внутрикостная дентальная имплантация системы «XIVE» (Германия) для дальнейшего зубопротезирования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39 990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Внутрикостная дентальная имплантация системы «XIVE» (Германия) сложная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44 990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Установка формирователя десны к имплантату «XIVE» (Германия)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3 000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Внутрикостная дентальная имплантация системы «IMPLANTIUM» (Dentium, Корея)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28 000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Установка формирователя десны к имплантату «IMPLANTIUM» (Dentium, Корея)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3 000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Внутрикостная дентальная имплантация временного имплантата или мини-имплантата 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8 400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Внутрикостная дентальная имплантация ортодонтического имплантата </w:t>
            </w:r>
          </w:p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8 400</w:t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Определение устойчивости имплантанта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2 000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Удаление имплантата, установленного в другой клинике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6 000</w:t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Синус-лифтинг (костная пластика, остеопластика)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Синус-лифтинг закрытый (без учета материалов)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8 900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Синус-лифтинг открытый (1 категория, без учета материалов)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24 100</w:t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Синус-лифтинг открытый (2 категория, без учета материалов)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29 990</w:t>
            </w:r>
          </w:p>
        </w:tc>
      </w:tr>
      <w:tr>
        <w:trPr>
          <w:trHeight w:val="60" w:hRule="atLeast"/>
        </w:trPr>
        <w:tc>
          <w:tcPr>
            <w:vAlign w:val="center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Костная пластика челюстно-лицевой области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Костная пластика (направленная костная регенерация – 1 категория) без учета материалов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8 850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Костная пластика (направленная костная регенерация – 2 категория) без учета материалов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18 100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Костная пластика (направленная костная регенерация – 2 категория) без учета материалов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24 000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Костная пластика (аугментация аутокостным блоком – 1 категория) без учета материалов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37 990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Костная пластика (аугментация аутокостным блоком – 2 категория) без учета материалов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45 990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Костная пластика (аугментация аутокостным блоком – 3 категория) без учета материалов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47 990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Забор костной ткани трепанами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5 300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Забор костной ткани скребком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5 400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Забор дополнительного аутокостного блока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10 800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Расщепление гребня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4 900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Использование резорбируемой мембраны Bio-Gide 16*22 мм (Швейцария)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12 900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Использование резорбируемой мембраны Bio-Gide 25*25 мм (Швейцария)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13 900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Использование резорбируемой мембраны Bio-Gide 30*40 мм (Швейцария)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19 000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Использование пина титанового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800</w:t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Использование Ti пин 5 штук (США)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2 520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Использование шовного материала Hu-Friedi, Gore Tex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720 </w:t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Использование шовного материала Prolen, Vicril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450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Использование костного материала Bio-oss 0,25 (Швейцария)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8 900</w:t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Использование костного материала Bio-oss 0,5 (Швейцария)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10 800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Использование костного материала Bio-oss pen  (Швейцария)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11 500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Исследование на диагностических моделях челюстей с изготовлением хирургического шаблона для позиционирования имплантатов (1 челюсть)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10 000</w:t>
            </w:r>
          </w:p>
        </w:tc>
      </w:tr>
      <w:tr>
        <w:trPr>
          <w:trHeight w:val="36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Ортодонтия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" w:right="-190" w:firstLine="45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Снятие оттиска с одной челюсти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550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Исследование на диагностических моделях челюстей (супергипс)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720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Описание и интерпретация рентгенографических изображений ТРГ (1 снимок)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1 200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Ортодонтическая коррекция съемным ортодонтическим аппаратом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Ортодонтическая коррекция съемным ортодонтическим аппаратом – базисная пластинка простая с минимальным количеством элементов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7 000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Ортодонтическая коррекция съемным ортодонтическим аппаратом – базисная пластинка с винтом Бертони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8 500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Ортодонтическая коррекция съемным ортодонтическим аппаратом – функциональный аппарат «LM-активатор»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7 000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Ортодонтическая коррекция съемным ортодонтическим аппаратом – «Muppy»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2 550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Ортодонтическая коррекция съемным ортодонтическим аппаратом – внеротовой аппарат «Twin-block»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10 000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Ортодонтическая коррекция с применением брекет-систем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Ортодонтическая коррекция с применением брекет-системы металлической «Damon System Q»1 степени сложности (без учета материалов)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50 000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Ортодонтическая коррекция с применением брекет-системы металлической «Damon System Q»2 степени сложности (без учета материалов)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70 000</w:t>
            </w:r>
          </w:p>
        </w:tc>
      </w:tr>
      <w:tr>
        <w:trPr>
          <w:trHeight w:val="520" w:hRule="atLeast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Ортодонтическая коррекция с применением брекет-системы керамической «Damon Clea» 1 степени сложности (без учета материалов)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50 000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Ортодонтическая коррекция с применением брекет-системы керамической «Damon Clea» 2 степени сложности (без учета материалов)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70 000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Ортодонтическая коррекция с применением брекет-системы лингвальной «Win» (1 челюсть) (без учета материалов)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80 000</w:t>
            </w:r>
          </w:p>
        </w:tc>
      </w:tr>
      <w:tr>
        <w:trPr>
          <w:trHeight w:val="560" w:hRule="atLeast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Ортодонтическая коррекция с применением брекет-системы лингвальной «Incognito» (1 челюсть) (без учета материалов)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150 000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Ортодонтическая коррекция с применением брекет-системы металлической mini 2000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15 000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Ортодонтическая коррекция с применением брекет-системы «Аппарат 2-4»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15 000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Брекет-система металлическая «Damon System Q» (2 челюсти)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35 000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Брекет-система керамическая «Damon Clea» (2 челюсти)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50 000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Брекет-система «Аппарат 2-4» (1 челюсть)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10 000</w:t>
            </w:r>
          </w:p>
        </w:tc>
      </w:tr>
      <w:tr>
        <w:trPr>
          <w:trHeight w:val="320" w:hRule="atLeast"/>
        </w:trPr>
        <w:tc>
          <w:tcPr>
            <w:vAlign w:val="top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" w:line="240" w:lineRule="auto"/>
              <w:ind w:left="0" w:right="74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Ортодонтическое скрепление металлической проволокой (ретейнер)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3 000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" w:line="240" w:lineRule="auto"/>
              <w:ind w:left="0" w:right="104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Ортодонтическая коррекция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" w:line="240" w:lineRule="auto"/>
              <w:ind w:left="0" w:right="104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Ортодонтическая коррекция базисной пластинки (1 посещение)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350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" w:line="240" w:lineRule="auto"/>
              <w:ind w:left="0" w:right="104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Ортодонтическая коррекция с заменой брекета (без учета стоимости самого брекета)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900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" w:line="240" w:lineRule="auto"/>
              <w:ind w:left="0" w:right="104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Ортодонтическая коррекция с фиксацией крючка для тяги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1 000</w:t>
            </w:r>
          </w:p>
        </w:tc>
      </w:tr>
      <w:tr>
        <w:trPr>
          <w:trHeight w:val="26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Изготовление каппы разобщающейся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3 200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Изготовление ретенционной пластинки, каппы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3 000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Изготовление кольца ортодонтического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4 000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Услуги по обслуживанию ортодонических аппаратов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Снятие брекет-системы (1 челюсть)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1 800</w:t>
            </w:r>
          </w:p>
        </w:tc>
      </w:tr>
      <w:tr>
        <w:trPr>
          <w:trHeight w:val="34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Ремонт ортодонического аппарата (починка пластинки)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1 200</w:t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Снятие ретейнера (1 челюсть)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1 200</w:t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Фиксация ортодонтического кольца, дополнительных элементов (кнопок, крючков, цепочек)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1 200</w:t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Использование эластика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300</w:t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Дополнительный элемент в базисной пластинке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600</w:t>
            </w:r>
          </w:p>
        </w:tc>
      </w:tr>
    </w:tbl>
    <w:p w:rsidR="00000000" w:rsidDel="00000000" w:rsidP="00000000" w:rsidRDefault="00000000" w:rsidRPr="00000000" w14:paraId="000002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first"/>
      <w:headerReference r:id="rId7" w:type="even"/>
      <w:footerReference r:id="rId8" w:type="even"/>
      <w:pgSz w:h="16840" w:w="11900"/>
      <w:pgMar w:bottom="540" w:top="360" w:left="426" w:right="843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